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56A4" w14:textId="1EF4EE52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2167D" wp14:editId="1809A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9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6" y="21300"/>
                <wp:lineTo x="2133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39C26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2975D8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9D94A75" w14:textId="77777777" w:rsidR="002D5241" w:rsidRDefault="002D5241" w:rsidP="002D5241">
      <w:pPr>
        <w:keepNext/>
        <w:spacing w:line="360" w:lineRule="auto"/>
        <w:outlineLvl w:val="1"/>
        <w:rPr>
          <w:rFonts w:ascii="Arial" w:hAnsi="Arial" w:cs="Arial"/>
          <w:b/>
          <w:sz w:val="28"/>
          <w:szCs w:val="28"/>
        </w:rPr>
      </w:pPr>
    </w:p>
    <w:p w14:paraId="4803323A" w14:textId="023DCD25" w:rsidR="002D5241" w:rsidRDefault="002D5241" w:rsidP="002D5241">
      <w:pPr>
        <w:keepNext/>
        <w:spacing w:line="360" w:lineRule="auto"/>
        <w:outlineLvl w:val="1"/>
        <w:rPr>
          <w:rFonts w:ascii="Arial" w:hAnsi="Arial" w:cs="Arial"/>
          <w:b/>
          <w:sz w:val="28"/>
          <w:szCs w:val="28"/>
        </w:rPr>
      </w:pPr>
    </w:p>
    <w:p w14:paraId="17F3C8C7" w14:textId="5BDF5C0B" w:rsidR="00B93E28" w:rsidRDefault="00B93E28" w:rsidP="00B93E2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Supporting Children with Special Educational Needs</w:t>
      </w:r>
    </w:p>
    <w:p w14:paraId="3247A97C" w14:textId="77777777" w:rsidR="00B93E28" w:rsidRDefault="00B93E28" w:rsidP="00B93E28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89C2336" w14:textId="78821AB6" w:rsidR="00F15F84" w:rsidRPr="00F15F84" w:rsidRDefault="00F15F84" w:rsidP="00B93E28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15F84">
        <w:rPr>
          <w:rFonts w:ascii="Arial" w:hAnsi="Arial" w:cs="Arial"/>
          <w:b/>
          <w:sz w:val="22"/>
          <w:szCs w:val="22"/>
        </w:rPr>
        <w:t>Policy statement</w:t>
      </w:r>
    </w:p>
    <w:p w14:paraId="57D44CDC" w14:textId="77777777" w:rsidR="002D5241" w:rsidRPr="00B93E28" w:rsidRDefault="002D5241" w:rsidP="00B93E28">
      <w:pPr>
        <w:keepNext/>
        <w:spacing w:line="36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14:paraId="0CE24C9A" w14:textId="77777777" w:rsidR="00F15F84" w:rsidRPr="00B93E28" w:rsidRDefault="00F15F84" w:rsidP="00B93E28">
      <w:pPr>
        <w:spacing w:line="36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27C2CE44" w14:textId="77EC3855" w:rsidR="00F15F84" w:rsidRPr="00B93E28" w:rsidRDefault="00B93E28" w:rsidP="00F15F84">
      <w:p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B93E28">
        <w:rPr>
          <w:rFonts w:ascii="Arial" w:hAnsi="Arial" w:cs="Arial"/>
          <w:bCs/>
          <w:sz w:val="22"/>
          <w:szCs w:val="22"/>
        </w:rPr>
        <w:t>Cheeky Monkeys Two Day Nursery provide an environment in which all children with special educational needs (SEN) are supported to reach their full potential.</w:t>
      </w:r>
    </w:p>
    <w:p w14:paraId="190071F0" w14:textId="77777777" w:rsidR="00F15F84" w:rsidRDefault="00F15F84" w:rsidP="00F15F8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5943F2E" w14:textId="77777777" w:rsidR="00B93E28" w:rsidRPr="00B93E28" w:rsidRDefault="00B93E28" w:rsidP="00A11A17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B93E28">
        <w:rPr>
          <w:rFonts w:ascii="Arial" w:hAnsi="Arial" w:cs="Arial"/>
          <w:bCs/>
          <w:sz w:val="22"/>
          <w:szCs w:val="22"/>
        </w:rPr>
        <w:t>We have regard for the Special Educational Needs and Disability Code of Practice (2014).</w:t>
      </w:r>
    </w:p>
    <w:p w14:paraId="1B7E4E5E" w14:textId="77777777" w:rsidR="00B93E28" w:rsidRPr="00B93E28" w:rsidRDefault="00B93E28" w:rsidP="00A11A17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B93E28">
        <w:rPr>
          <w:rFonts w:ascii="Arial" w:hAnsi="Arial" w:cs="Arial"/>
          <w:bCs/>
          <w:sz w:val="22"/>
          <w:szCs w:val="22"/>
        </w:rPr>
        <w:t xml:space="preserve">We have in place a clear approach for identifying, responding to, and meeting children’s </w:t>
      </w:r>
      <w:proofErr w:type="gramStart"/>
      <w:r w:rsidRPr="00B93E28">
        <w:rPr>
          <w:rFonts w:ascii="Arial" w:hAnsi="Arial" w:cs="Arial"/>
          <w:bCs/>
          <w:sz w:val="22"/>
          <w:szCs w:val="22"/>
        </w:rPr>
        <w:t>SEN .</w:t>
      </w:r>
      <w:proofErr w:type="gramEnd"/>
    </w:p>
    <w:p w14:paraId="7E60EEC3" w14:textId="77777777" w:rsidR="00B93E28" w:rsidRPr="00B93E28" w:rsidRDefault="00B93E28" w:rsidP="00A11A17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B93E28">
        <w:rPr>
          <w:rFonts w:ascii="Arial" w:hAnsi="Arial" w:cs="Arial"/>
          <w:bCs/>
          <w:sz w:val="22"/>
          <w:szCs w:val="22"/>
        </w:rPr>
        <w:t>We support and involve parents (and where relevant children), actively listening to, and acting on their wishes and concerns.</w:t>
      </w:r>
    </w:p>
    <w:p w14:paraId="43FD5076" w14:textId="77777777" w:rsidR="00B93E28" w:rsidRPr="00B93E28" w:rsidRDefault="00B93E28" w:rsidP="00A11A17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B93E28">
        <w:rPr>
          <w:rFonts w:ascii="Arial" w:hAnsi="Arial" w:cs="Arial"/>
          <w:bCs/>
          <w:sz w:val="22"/>
          <w:szCs w:val="22"/>
        </w:rPr>
        <w:t>We work in partnership with the local authority and other external agencies to ensure the best outcomes for children with SEN and their families.</w:t>
      </w:r>
    </w:p>
    <w:p w14:paraId="7D3C93BB" w14:textId="15FDC864" w:rsidR="00F15F84" w:rsidRPr="00B93E28" w:rsidRDefault="00B93E28" w:rsidP="00A11A17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 w:rsidRPr="00B93E28">
        <w:rPr>
          <w:rFonts w:ascii="Arial" w:hAnsi="Arial" w:cs="Arial"/>
          <w:bCs/>
          <w:sz w:val="22"/>
          <w:szCs w:val="22"/>
        </w:rPr>
        <w:t xml:space="preserve">We regularly monitor and review our policy, </w:t>
      </w:r>
      <w:proofErr w:type="gramStart"/>
      <w:r w:rsidRPr="00B93E28">
        <w:rPr>
          <w:rFonts w:ascii="Arial" w:hAnsi="Arial" w:cs="Arial"/>
          <w:bCs/>
          <w:sz w:val="22"/>
          <w:szCs w:val="22"/>
        </w:rPr>
        <w:t>practice</w:t>
      </w:r>
      <w:proofErr w:type="gramEnd"/>
      <w:r w:rsidRPr="00B93E28">
        <w:rPr>
          <w:rFonts w:ascii="Arial" w:hAnsi="Arial" w:cs="Arial"/>
          <w:bCs/>
          <w:sz w:val="22"/>
          <w:szCs w:val="22"/>
        </w:rPr>
        <w:t xml:space="preserve"> and provision and, if necessary, make adjustments.</w:t>
      </w:r>
    </w:p>
    <w:p w14:paraId="60A166F1" w14:textId="3403CA23" w:rsidR="00F15F84" w:rsidRPr="00F15F84" w:rsidRDefault="00F15F84" w:rsidP="00F15F8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15F84">
        <w:rPr>
          <w:rFonts w:ascii="Arial" w:hAnsi="Arial" w:cs="Arial"/>
          <w:b/>
          <w:sz w:val="22"/>
          <w:szCs w:val="22"/>
        </w:rPr>
        <w:t>Procedures</w:t>
      </w:r>
    </w:p>
    <w:p w14:paraId="3EF69C49" w14:textId="60E9092F" w:rsidR="00F15F84" w:rsidRDefault="00F15F84" w:rsidP="00F15F8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designated </w:t>
      </w:r>
      <w:r w:rsidRPr="00F15F84">
        <w:rPr>
          <w:rFonts w:ascii="Arial" w:hAnsi="Arial" w:cs="Arial"/>
          <w:sz w:val="22"/>
          <w:szCs w:val="22"/>
        </w:rPr>
        <w:t xml:space="preserve">(SENCO) </w:t>
      </w:r>
      <w:r>
        <w:rPr>
          <w:rFonts w:ascii="Arial" w:hAnsi="Arial" w:cs="Arial"/>
          <w:sz w:val="22"/>
          <w:szCs w:val="22"/>
        </w:rPr>
        <w:t>is Bethany Milsom-Harley.</w:t>
      </w:r>
    </w:p>
    <w:p w14:paraId="7EB3AA3A" w14:textId="77777777" w:rsidR="00F15F84" w:rsidRDefault="00F15F84" w:rsidP="00F15F8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E1E7836" w14:textId="2B7D3DAC" w:rsidR="00F15F84" w:rsidRPr="00F15F84" w:rsidRDefault="00F15F84" w:rsidP="00F15F8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The SENCO works closely with our manager and other colleagues and has responsibility for the day-to-day operation of our Supporting Children with Special Educational Needs Policy and for co-ordinating provision for children with SEN.</w:t>
      </w:r>
    </w:p>
    <w:p w14:paraId="21F698BE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We ensure that the provision for children with SEN is the responsibility of all members of the setting.</w:t>
      </w:r>
    </w:p>
    <w:p w14:paraId="0C4E84DF" w14:textId="06D16E33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We ensure that our inclusive admissions practice ensures equality of access and opportunity</w:t>
      </w:r>
    </w:p>
    <w:p w14:paraId="3B4C1C4E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provide a broad, balanced and differentiated </w:t>
      </w:r>
      <w:proofErr w:type="gramStart"/>
      <w:r w:rsidRPr="00F15F84">
        <w:rPr>
          <w:rFonts w:ascii="Arial" w:hAnsi="Arial" w:cs="Arial"/>
          <w:sz w:val="22"/>
          <w:szCs w:val="22"/>
        </w:rPr>
        <w:t>curriculum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for all children.</w:t>
      </w:r>
    </w:p>
    <w:p w14:paraId="71E6A623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lastRenderedPageBreak/>
        <w:t>We apply SEN support to ensure early identification of children with SEN.</w:t>
      </w:r>
    </w:p>
    <w:p w14:paraId="388089B2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use the graduated approach system (assess, plan, do and review) applied in increasing detail and frequency to ensure that children progress. </w:t>
      </w:r>
    </w:p>
    <w:p w14:paraId="362F4A9B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ensure that parents are involved at all stages of the assessment, planning, </w:t>
      </w:r>
      <w:proofErr w:type="gramStart"/>
      <w:r w:rsidRPr="00F15F84">
        <w:rPr>
          <w:rFonts w:ascii="Arial" w:hAnsi="Arial" w:cs="Arial"/>
          <w:sz w:val="22"/>
          <w:szCs w:val="22"/>
        </w:rPr>
        <w:t>provision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and review of their children's special education including all decision-making processes </w:t>
      </w:r>
    </w:p>
    <w:p w14:paraId="4F4DE716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</w:t>
      </w:r>
      <w:proofErr w:type="spellStart"/>
      <w:r w:rsidRPr="00F15F84">
        <w:rPr>
          <w:rFonts w:ascii="Arial" w:hAnsi="Arial" w:cs="Arial"/>
          <w:sz w:val="22"/>
          <w:szCs w:val="22"/>
        </w:rPr>
        <w:t>where</w:t>
      </w:r>
      <w:proofErr w:type="spellEnd"/>
      <w:r w:rsidRPr="00F15F84">
        <w:rPr>
          <w:rFonts w:ascii="Arial" w:hAnsi="Arial" w:cs="Arial"/>
          <w:sz w:val="22"/>
          <w:szCs w:val="22"/>
        </w:rPr>
        <w:t xml:space="preserve"> appropriate, </w:t>
      </w:r>
      <w:proofErr w:type="gramStart"/>
      <w:r w:rsidRPr="00F15F84">
        <w:rPr>
          <w:rFonts w:ascii="Arial" w:hAnsi="Arial" w:cs="Arial"/>
          <w:sz w:val="22"/>
          <w:szCs w:val="22"/>
        </w:rPr>
        <w:t>take into account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children’s views and wishes in decisions being made about them, relevant to their level understanding. </w:t>
      </w:r>
    </w:p>
    <w:p w14:paraId="7AA71B78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provide parents with information on local sources of support and advice </w:t>
      </w:r>
      <w:proofErr w:type="gramStart"/>
      <w:r w:rsidRPr="00F15F84">
        <w:rPr>
          <w:rFonts w:ascii="Arial" w:hAnsi="Arial" w:cs="Arial"/>
          <w:sz w:val="22"/>
          <w:szCs w:val="22"/>
        </w:rPr>
        <w:t>e.g.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Local Offer, Information, Advice and Support Service.</w:t>
      </w:r>
    </w:p>
    <w:p w14:paraId="77D5BAAF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liaise and work with other external agencies to help improve outcomes for children with SEN. </w:t>
      </w:r>
    </w:p>
    <w:p w14:paraId="5D67C196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have systems in place for referring children for further assessment </w:t>
      </w:r>
      <w:proofErr w:type="gramStart"/>
      <w:r w:rsidRPr="00F15F84">
        <w:rPr>
          <w:rFonts w:ascii="Arial" w:hAnsi="Arial" w:cs="Arial"/>
          <w:sz w:val="22"/>
          <w:szCs w:val="22"/>
        </w:rPr>
        <w:t>e.g.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Common Assessment Framework/Early Help Assessment and Education, Health and Care (EHC) assessment.</w:t>
      </w:r>
    </w:p>
    <w:p w14:paraId="707A74A0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We provide resources (human and financial) to implement our Supporting Children with Special Educational Needs Policy.</w:t>
      </w:r>
    </w:p>
    <w:p w14:paraId="24D915DD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ensure that all our staff are aware of our Supporting Children with Special Educational Needs Policy and the procedures for identifying, </w:t>
      </w:r>
      <w:proofErr w:type="gramStart"/>
      <w:r w:rsidRPr="00F15F84">
        <w:rPr>
          <w:rFonts w:ascii="Arial" w:hAnsi="Arial" w:cs="Arial"/>
          <w:sz w:val="22"/>
          <w:szCs w:val="22"/>
        </w:rPr>
        <w:t>assessing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and making provision for children with SEN. We provide in-service training for practitioners.</w:t>
      </w:r>
    </w:p>
    <w:p w14:paraId="37287CF4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We raise awareness of our special education provision via our website and or promotional materials.</w:t>
      </w:r>
    </w:p>
    <w:p w14:paraId="274E62ED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 xml:space="preserve">We ensure the effectiveness of our special educational needs provision by collecting information from a range of sources </w:t>
      </w:r>
      <w:proofErr w:type="gramStart"/>
      <w:r w:rsidRPr="00F15F84">
        <w:rPr>
          <w:rFonts w:ascii="Arial" w:hAnsi="Arial" w:cs="Arial"/>
          <w:sz w:val="22"/>
          <w:szCs w:val="22"/>
        </w:rPr>
        <w:t>e.g.</w:t>
      </w:r>
      <w:proofErr w:type="gramEnd"/>
      <w:r w:rsidRPr="00F15F84">
        <w:rPr>
          <w:rFonts w:ascii="Arial" w:hAnsi="Arial" w:cs="Arial"/>
          <w:sz w:val="22"/>
          <w:szCs w:val="22"/>
        </w:rPr>
        <w:t xml:space="preserve"> action plan reviews, parental and external agency's views, inspections and complaints. </w:t>
      </w:r>
    </w:p>
    <w:p w14:paraId="0535E01D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We provide a complaints procedure.</w:t>
      </w:r>
    </w:p>
    <w:p w14:paraId="7EE36CFB" w14:textId="77777777" w:rsidR="00F15F84" w:rsidRPr="00F15F84" w:rsidRDefault="00F15F84" w:rsidP="00A11A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5F84">
        <w:rPr>
          <w:rFonts w:ascii="Arial" w:hAnsi="Arial" w:cs="Arial"/>
          <w:sz w:val="22"/>
          <w:szCs w:val="22"/>
        </w:rPr>
        <w:t>We monitor and review our policy annually.</w:t>
      </w:r>
    </w:p>
    <w:p w14:paraId="75D8DF14" w14:textId="77777777" w:rsidR="00F15F84" w:rsidRDefault="00F15F84" w:rsidP="00F15F84">
      <w:pPr>
        <w:rPr>
          <w:rFonts w:asciiTheme="minorHAnsi" w:eastAsiaTheme="minorHAnsi" w:hAnsiTheme="minorHAnsi" w:cstheme="minorBidi"/>
          <w:lang w:eastAsia="en-US"/>
        </w:rPr>
      </w:pPr>
    </w:p>
    <w:p w14:paraId="00DCEB32" w14:textId="58A479AA" w:rsidR="00CE1A4B" w:rsidRPr="007D7ADF" w:rsidRDefault="00CE1A4B" w:rsidP="007E17F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CE1A4B" w:rsidRPr="007D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EA33" w14:textId="77777777" w:rsidR="00A11A17" w:rsidRDefault="00A11A17" w:rsidP="007D7ADF">
      <w:r>
        <w:separator/>
      </w:r>
    </w:p>
  </w:endnote>
  <w:endnote w:type="continuationSeparator" w:id="0">
    <w:p w14:paraId="6898CC7A" w14:textId="77777777" w:rsidR="00A11A17" w:rsidRDefault="00A11A17" w:rsidP="007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D44C" w14:textId="77777777" w:rsidR="00A11A17" w:rsidRDefault="00A11A17" w:rsidP="007D7ADF">
      <w:r>
        <w:separator/>
      </w:r>
    </w:p>
  </w:footnote>
  <w:footnote w:type="continuationSeparator" w:id="0">
    <w:p w14:paraId="1DAFDF46" w14:textId="77777777" w:rsidR="00A11A17" w:rsidRDefault="00A11A17" w:rsidP="007D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414"/>
    <w:multiLevelType w:val="hybridMultilevel"/>
    <w:tmpl w:val="7F84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6300"/>
    <w:multiLevelType w:val="hybridMultilevel"/>
    <w:tmpl w:val="8D1C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8482">
    <w:abstractNumId w:val="1"/>
  </w:num>
  <w:num w:numId="2" w16cid:durableId="19216003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E"/>
    <w:rsid w:val="000B4013"/>
    <w:rsid w:val="000B5CA8"/>
    <w:rsid w:val="000B6104"/>
    <w:rsid w:val="00162207"/>
    <w:rsid w:val="001C596A"/>
    <w:rsid w:val="00212777"/>
    <w:rsid w:val="0025035D"/>
    <w:rsid w:val="002A5046"/>
    <w:rsid w:val="002D5241"/>
    <w:rsid w:val="0042766C"/>
    <w:rsid w:val="004764A6"/>
    <w:rsid w:val="00485AE8"/>
    <w:rsid w:val="004F246D"/>
    <w:rsid w:val="004F6831"/>
    <w:rsid w:val="005962B7"/>
    <w:rsid w:val="005E3AFA"/>
    <w:rsid w:val="00606DF0"/>
    <w:rsid w:val="006D14BB"/>
    <w:rsid w:val="00710BA7"/>
    <w:rsid w:val="00736964"/>
    <w:rsid w:val="00741EB8"/>
    <w:rsid w:val="00780561"/>
    <w:rsid w:val="007D7ADF"/>
    <w:rsid w:val="007E17F5"/>
    <w:rsid w:val="007F7DBC"/>
    <w:rsid w:val="00852BA7"/>
    <w:rsid w:val="008E28C0"/>
    <w:rsid w:val="008F3BE2"/>
    <w:rsid w:val="0092627C"/>
    <w:rsid w:val="0098739F"/>
    <w:rsid w:val="009926A9"/>
    <w:rsid w:val="00A11A17"/>
    <w:rsid w:val="00A341AD"/>
    <w:rsid w:val="00A81F9D"/>
    <w:rsid w:val="00A91C1B"/>
    <w:rsid w:val="00AE4308"/>
    <w:rsid w:val="00B10469"/>
    <w:rsid w:val="00B93E28"/>
    <w:rsid w:val="00BB469C"/>
    <w:rsid w:val="00BE6AF0"/>
    <w:rsid w:val="00C100DB"/>
    <w:rsid w:val="00C76DC4"/>
    <w:rsid w:val="00CC50EE"/>
    <w:rsid w:val="00CC7225"/>
    <w:rsid w:val="00CE1A4B"/>
    <w:rsid w:val="00CE62D2"/>
    <w:rsid w:val="00E15678"/>
    <w:rsid w:val="00E523FA"/>
    <w:rsid w:val="00EE5480"/>
    <w:rsid w:val="00EF2891"/>
    <w:rsid w:val="00F10CF3"/>
    <w:rsid w:val="00F15F84"/>
    <w:rsid w:val="00F445FF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E1DB"/>
  <w15:chartTrackingRefBased/>
  <w15:docId w15:val="{70711941-3884-4330-A818-7BD6112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6AF0"/>
    <w:pPr>
      <w:keepNext/>
      <w:outlineLvl w:val="5"/>
    </w:pPr>
    <w:rPr>
      <w:rFonts w:ascii="Arial" w:hAnsi="Arial"/>
      <w:b/>
      <w:bCs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EE"/>
    <w:pPr>
      <w:ind w:left="720"/>
      <w:contextualSpacing/>
    </w:pPr>
  </w:style>
  <w:style w:type="paragraph" w:customStyle="1" w:styleId="Default">
    <w:name w:val="Default"/>
    <w:rsid w:val="00736964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92627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42766C"/>
    <w:pPr>
      <w:spacing w:before="100" w:beforeAutospacing="1" w:after="100" w:afterAutospacing="1"/>
    </w:pPr>
  </w:style>
  <w:style w:type="character" w:styleId="Hyperlink">
    <w:name w:val="Hyperlink"/>
    <w:semiHidden/>
    <w:unhideWhenUsed/>
    <w:rsid w:val="00EE548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BE6AF0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DF"/>
    <w:pPr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DF"/>
    <w:rPr>
      <w:rFonts w:ascii="Arial" w:eastAsia="Times New Roman" w:hAnsi="Arial" w:cs="Times New Roman"/>
      <w:sz w:val="20"/>
      <w:szCs w:val="20"/>
      <w:lang w:val="x-none"/>
    </w:rPr>
  </w:style>
  <w:style w:type="paragraph" w:styleId="NoSpacing">
    <w:name w:val="No Spacing"/>
    <w:uiPriority w:val="1"/>
    <w:qFormat/>
    <w:rsid w:val="007D7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H1">
    <w:name w:val="H1"/>
    <w:basedOn w:val="Normal"/>
    <w:next w:val="Normal"/>
    <w:qFormat/>
    <w:rsid w:val="007D7ADF"/>
    <w:pPr>
      <w:pageBreakBefore/>
      <w:jc w:val="center"/>
    </w:pPr>
    <w:rPr>
      <w:rFonts w:ascii="Arial" w:hAnsi="Arial"/>
      <w:b/>
      <w:sz w:val="36"/>
      <w:lang w:eastAsia="en-US"/>
    </w:rPr>
  </w:style>
  <w:style w:type="character" w:styleId="FootnoteReference">
    <w:name w:val="footnote reference"/>
    <w:uiPriority w:val="99"/>
    <w:semiHidden/>
    <w:unhideWhenUsed/>
    <w:rsid w:val="007D7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</dc:creator>
  <cp:keywords/>
  <dc:description/>
  <cp:lastModifiedBy>Jasmine D</cp:lastModifiedBy>
  <cp:revision>2</cp:revision>
  <dcterms:created xsi:type="dcterms:W3CDTF">2022-05-08T22:05:00Z</dcterms:created>
  <dcterms:modified xsi:type="dcterms:W3CDTF">2022-05-08T22:05:00Z</dcterms:modified>
</cp:coreProperties>
</file>